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63344">
        <w:rPr>
          <w:b/>
          <w:smallCaps/>
          <w:color w:val="000000"/>
          <w:sz w:val="20"/>
          <w:lang w:val="ru-RU"/>
        </w:rPr>
        <w:t>3086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252A0E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63344">
        <w:rPr>
          <w:b/>
          <w:smallCaps/>
          <w:color w:val="000000"/>
          <w:sz w:val="20"/>
          <w:lang w:val="ru-RU"/>
        </w:rPr>
        <w:t>3086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 w:rsidR="00663344">
        <w:rPr>
          <w:b/>
          <w:smallCaps/>
          <w:color w:val="000000"/>
          <w:sz w:val="20"/>
          <w:lang w:val="ru-RU"/>
        </w:rPr>
        <w:t>04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 w:rsidR="00663344">
        <w:rPr>
          <w:b/>
          <w:smallCaps/>
          <w:color w:val="000000"/>
          <w:sz w:val="20"/>
          <w:lang w:val="ru-RU"/>
        </w:rPr>
        <w:t xml:space="preserve">августа </w:t>
      </w:r>
      <w:r w:rsidR="00004B41">
        <w:rPr>
          <w:b/>
          <w:smallCaps/>
          <w:color w:val="000000"/>
          <w:sz w:val="20"/>
          <w:lang w:val="ru-RU"/>
        </w:rPr>
        <w:t>20</w:t>
      </w:r>
      <w:r w:rsidR="00950858">
        <w:rPr>
          <w:b/>
          <w:smallCaps/>
          <w:color w:val="000000"/>
          <w:sz w:val="20"/>
          <w:lang w:val="ru-RU"/>
        </w:rPr>
        <w:t>1</w:t>
      </w:r>
      <w:r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60259" w:rsidRPr="006F008D" w:rsidTr="00663344">
        <w:tc>
          <w:tcPr>
            <w:tcW w:w="102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63344" w:rsidP="00663344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августа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663344">
        <w:rPr>
          <w:color w:val="000000"/>
          <w:sz w:val="16"/>
          <w:lang w:val="ru-RU"/>
        </w:rPr>
        <w:t>05</w:t>
      </w:r>
      <w:r>
        <w:rPr>
          <w:color w:val="000000"/>
          <w:sz w:val="16"/>
          <w:lang w:val="ru-RU"/>
        </w:rPr>
        <w:t>.</w:t>
      </w:r>
      <w:r w:rsidR="00663344">
        <w:rPr>
          <w:color w:val="000000"/>
          <w:sz w:val="16"/>
          <w:lang w:val="ru-RU"/>
        </w:rPr>
        <w:t>08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663344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663344">
        <w:rPr>
          <w:color w:val="000000"/>
          <w:sz w:val="16"/>
          <w:lang w:val="ru-RU"/>
        </w:rPr>
        <w:t>11</w:t>
      </w:r>
      <w:r w:rsidR="00252A0E">
        <w:rPr>
          <w:color w:val="000000"/>
          <w:sz w:val="16"/>
          <w:lang w:val="ru-RU"/>
        </w:rPr>
        <w:t>:</w:t>
      </w:r>
      <w:r w:rsidR="00663344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63344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663344">
        <w:rPr>
          <w:color w:val="000000"/>
          <w:sz w:val="16"/>
          <w:lang w:val="ru-RU"/>
        </w:rPr>
        <w:t>08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663344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663344">
        <w:rPr>
          <w:color w:val="000000"/>
          <w:sz w:val="16"/>
          <w:lang w:val="ru-RU"/>
        </w:rPr>
        <w:t>11</w:t>
      </w:r>
      <w:r w:rsidR="006B4D7F">
        <w:rPr>
          <w:color w:val="000000"/>
          <w:sz w:val="16"/>
          <w:lang w:val="ru-RU"/>
        </w:rPr>
        <w:t>:</w:t>
      </w:r>
      <w:r w:rsidR="00663344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818"/>
      </w:tblGrid>
      <w:tr w:rsidR="009F3F4A" w:rsidRPr="006F008D" w:rsidTr="00663344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3685"/>
        <w:gridCol w:w="1701"/>
      </w:tblGrid>
      <w:tr w:rsidR="00663344" w:rsidRPr="00663344" w:rsidTr="00C4767D">
        <w:trPr>
          <w:trHeight w:val="628"/>
        </w:trPr>
        <w:tc>
          <w:tcPr>
            <w:tcW w:w="8502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344" w:rsidRPr="009F5FB6" w:rsidRDefault="0066334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344" w:rsidRDefault="0066334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663344" w:rsidRPr="009F5FB6" w:rsidRDefault="0066334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663344" w:rsidRPr="00663344" w:rsidTr="00CF141A">
        <w:trPr>
          <w:trHeight w:val="287"/>
        </w:trPr>
        <w:tc>
          <w:tcPr>
            <w:tcW w:w="8502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344" w:rsidRPr="00663344" w:rsidRDefault="00663344" w:rsidP="00663344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u w:val="single"/>
                <w:lang w:val="ru-RU"/>
              </w:rPr>
            </w:pPr>
            <w:r w:rsidRPr="00663344">
              <w:rPr>
                <w:b/>
                <w:smallCaps/>
                <w:color w:val="000000"/>
                <w:sz w:val="16"/>
                <w:u w:val="single"/>
                <w:lang w:val="ru-RU"/>
              </w:rPr>
              <w:t>Разработка, изготовление и поставка Оборудования для комбикормового завода</w:t>
            </w:r>
          </w:p>
          <w:p w:rsidR="00663344" w:rsidRPr="00663344" w:rsidRDefault="00663344" w:rsidP="00663344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6"/>
                <w:lang w:val="ru-RU"/>
              </w:rPr>
            </w:pPr>
            <w:r w:rsidRPr="00663344">
              <w:rPr>
                <w:smallCaps/>
                <w:color w:val="000000"/>
                <w:sz w:val="16"/>
                <w:lang w:val="ru-RU"/>
              </w:rPr>
              <w:t xml:space="preserve">Количество: </w:t>
            </w:r>
          </w:p>
          <w:tbl>
            <w:tblPr>
              <w:tblW w:w="840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775"/>
              <w:gridCol w:w="6737"/>
            </w:tblGrid>
            <w:tr w:rsidR="00663344" w:rsidRPr="001330BB" w:rsidTr="00663344">
              <w:trPr>
                <w:trHeight w:hRule="exact" w:val="429"/>
              </w:trPr>
              <w:tc>
                <w:tcPr>
                  <w:tcW w:w="89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44" w:rsidRPr="00AE512B" w:rsidRDefault="00663344" w:rsidP="00663344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b/>
                      <w:bCs/>
                      <w:sz w:val="16"/>
                      <w:szCs w:val="18"/>
                    </w:rPr>
                    <w:t>Позиция</w:t>
                  </w:r>
                </w:p>
              </w:tc>
              <w:tc>
                <w:tcPr>
                  <w:tcW w:w="775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3344" w:rsidRPr="00AE512B" w:rsidRDefault="00663344" w:rsidP="00663344">
                  <w:pPr>
                    <w:jc w:val="center"/>
                    <w:rPr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b/>
                      <w:bCs/>
                      <w:sz w:val="16"/>
                      <w:szCs w:val="18"/>
                    </w:rPr>
                    <w:t>Кол-во</w:t>
                  </w:r>
                </w:p>
              </w:tc>
              <w:tc>
                <w:tcPr>
                  <w:tcW w:w="6737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344" w:rsidRPr="00AE512B" w:rsidRDefault="00663344" w:rsidP="00663344">
                  <w:pPr>
                    <w:ind w:firstLineChars="1000" w:firstLine="1606"/>
                    <w:rPr>
                      <w:b/>
                      <w:bCs/>
                      <w:sz w:val="16"/>
                      <w:szCs w:val="18"/>
                    </w:rPr>
                  </w:pPr>
                  <w:r w:rsidRPr="00AE512B">
                    <w:rPr>
                      <w:b/>
                      <w:bCs/>
                      <w:sz w:val="16"/>
                      <w:szCs w:val="18"/>
                    </w:rPr>
                    <w:t>Описание</w:t>
                  </w:r>
                </w:p>
              </w:tc>
            </w:tr>
            <w:tr w:rsidR="00663344" w:rsidRPr="001330BB" w:rsidTr="00663344">
              <w:trPr>
                <w:trHeight w:hRule="exact" w:val="340"/>
              </w:trPr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b/>
                      <w:bCs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1330B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3344" w:rsidRPr="00AE512B" w:rsidRDefault="00663344" w:rsidP="00663344">
                  <w:pPr>
                    <w:tabs>
                      <w:tab w:val="left" w:pos="2697"/>
                    </w:tabs>
                    <w:rPr>
                      <w:b/>
                      <w:sz w:val="18"/>
                      <w:szCs w:val="18"/>
                    </w:rPr>
                  </w:pPr>
                  <w:r w:rsidRPr="00AE512B">
                    <w:rPr>
                      <w:b/>
                      <w:sz w:val="18"/>
                      <w:szCs w:val="18"/>
                    </w:rPr>
                    <w:t>Весы порционные ВП 100-300</w:t>
                  </w:r>
                  <w:r w:rsidRPr="00AE512B">
                    <w:rPr>
                      <w:b/>
                      <w:sz w:val="18"/>
                      <w:szCs w:val="18"/>
                    </w:rPr>
                    <w:tab/>
                  </w:r>
                </w:p>
              </w:tc>
            </w:tr>
            <w:tr w:rsidR="00663344" w:rsidRPr="00663344" w:rsidTr="00663344">
              <w:trPr>
                <w:trHeight w:val="3732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Предназначены для  измерения  и суммарного учета массы сухих сыпучих материалов, поступающих непрерывным потоком.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Однобункерные.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Производительность - 100 т/ч (при насыпной плотности продукта 500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кг/м.куб.).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Минимальная автоматически взвешиваемая порция - 80 кг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Наибольший предел взвешивания - 300 кг.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Дискретность отсчета - 0,2 кг.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Состав: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Корпус сварной.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Двери распашные.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Силопередающие устройства с тензодатчиками и защитными кожухами.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Заслонка загрузки.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Весовой бункер с калибровочными площадками и заслонкой разгрузки.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Пневмосистема управления заслонками.Расположена снаружи корпуса.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Покрытие наружных поверхностей – полимерная краска, внутренних –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грунтовка.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Материал изготовления - сталь углеродистая.</w:t>
                  </w:r>
                </w:p>
              </w:tc>
            </w:tr>
            <w:tr w:rsidR="00663344" w:rsidRPr="00663344" w:rsidTr="00663344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b/>
                      <w:bCs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1330B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b/>
                      <w:sz w:val="18"/>
                      <w:szCs w:val="18"/>
                      <w:lang w:val="ru-RU"/>
                    </w:rPr>
                    <w:t>Шкаф управления 3-мя весами ВП100-300</w:t>
                  </w:r>
                </w:p>
              </w:tc>
            </w:tr>
            <w:tr w:rsidR="00663344" w:rsidRPr="00663344" w:rsidTr="00663344">
              <w:trPr>
                <w:trHeight w:val="4803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Предназначен для управления весами ВП100-300 независимо друг от друга.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В составе: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 xml:space="preserve">Шкаф, степень защиты </w:t>
                  </w:r>
                  <w:r w:rsidRPr="001330BB">
                    <w:rPr>
                      <w:sz w:val="18"/>
                      <w:szCs w:val="18"/>
                    </w:rPr>
                    <w:t>IP</w:t>
                  </w:r>
                  <w:r w:rsidRPr="00663344">
                    <w:rPr>
                      <w:sz w:val="18"/>
                      <w:szCs w:val="18"/>
                      <w:lang w:val="ru-RU"/>
                    </w:rPr>
                    <w:t>54.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Панель местного управления (ПМУ). Алфавитно-цифровой дисплей, две строки. Работает автономно и в составе систем управления (СУ) - 1 шт.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Однофазное электропитание по ГОСТ13109-97.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Температурный диапазон (+5…+35)°С.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СУ содержит в качестве стандарта: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Ввод и изменение технологических параметров процесса с клавиатуры ПМУ.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Список сообщений для индикации рабочих и аварийных сообщений.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Пароль для защиты от несанкционированного изменения рабочих параметров.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Автоматический, дистанционный и сервисный режимы работы.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1330BB">
                    <w:rPr>
                      <w:sz w:val="18"/>
                      <w:szCs w:val="18"/>
                    </w:rPr>
                    <w:t>On</w:t>
                  </w:r>
                  <w:r w:rsidRPr="00663344">
                    <w:rPr>
                      <w:sz w:val="18"/>
                      <w:szCs w:val="18"/>
                      <w:lang w:val="ru-RU"/>
                    </w:rPr>
                    <w:t>-</w:t>
                  </w:r>
                  <w:r w:rsidRPr="001330BB">
                    <w:rPr>
                      <w:sz w:val="18"/>
                      <w:szCs w:val="18"/>
                    </w:rPr>
                    <w:t>line</w:t>
                  </w:r>
                  <w:r w:rsidRPr="00663344">
                    <w:rPr>
                      <w:sz w:val="18"/>
                      <w:szCs w:val="18"/>
                      <w:lang w:val="ru-RU"/>
                    </w:rPr>
                    <w:t xml:space="preserve"> поддержка, при наличии дополнительного модуля связи.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Контроль процесса.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Защита оборудования.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Защита персонала.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 xml:space="preserve">Связь с системой управления верхнего уровня с помощью цифровых входов/выходов и по стандартному интерфейсу </w:t>
                  </w:r>
                  <w:r w:rsidRPr="001330BB">
                    <w:rPr>
                      <w:sz w:val="18"/>
                      <w:szCs w:val="18"/>
                    </w:rPr>
                    <w:t>Profibus</w:t>
                  </w:r>
                  <w:r w:rsidRPr="00663344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1330BB">
                    <w:rPr>
                      <w:sz w:val="18"/>
                      <w:szCs w:val="18"/>
                    </w:rPr>
                    <w:t>DP</w:t>
                  </w:r>
                  <w:r w:rsidRPr="00663344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1330BB">
                    <w:rPr>
                      <w:sz w:val="18"/>
                      <w:szCs w:val="18"/>
                    </w:rPr>
                    <w:t>Siemens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Суммирующий учет пропущенного продукта.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Остановка после прохода заданной порции или по команде «Стоп».</w:t>
                  </w:r>
                </w:p>
              </w:tc>
            </w:tr>
            <w:tr w:rsidR="00663344" w:rsidRPr="00663344" w:rsidTr="00663344">
              <w:trPr>
                <w:trHeight w:val="999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b/>
                      <w:bCs/>
                      <w:sz w:val="18"/>
                      <w:szCs w:val="18"/>
                      <w:lang w:val="ru-RU"/>
                    </w:rPr>
                    <w:t>Комплект от  ЗАКАЗЧИКА (*) :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панель местного управления (ПМУ) с алфавитно-цифровым дисплеем  - 2 шт. ;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контроллер -  2 шт.,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тензопреобразователь -  2шт.,</w:t>
                  </w:r>
                </w:p>
                <w:p w:rsidR="00663344" w:rsidRPr="00663344" w:rsidRDefault="00663344" w:rsidP="00663344">
                  <w:pPr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карта памяти - 2 шт.</w:t>
                  </w:r>
                </w:p>
              </w:tc>
            </w:tr>
            <w:tr w:rsidR="00663344" w:rsidRPr="001330BB" w:rsidTr="00663344">
              <w:trPr>
                <w:trHeight w:val="300"/>
              </w:trPr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330BB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sz w:val="18"/>
                      <w:szCs w:val="18"/>
                    </w:rPr>
                  </w:pPr>
                  <w:r w:rsidRPr="001330B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63344" w:rsidRPr="00AE512B" w:rsidRDefault="00663344" w:rsidP="00663344">
                  <w:pPr>
                    <w:rPr>
                      <w:b/>
                      <w:sz w:val="18"/>
                      <w:szCs w:val="18"/>
                    </w:rPr>
                  </w:pPr>
                  <w:r w:rsidRPr="00AE512B">
                    <w:rPr>
                      <w:b/>
                      <w:sz w:val="18"/>
                      <w:szCs w:val="18"/>
                    </w:rPr>
                    <w:t>Конвейер скребковый КСТЛ-200U</w:t>
                  </w:r>
                </w:p>
              </w:tc>
            </w:tr>
            <w:tr w:rsidR="00663344" w:rsidRPr="00663344" w:rsidTr="00663344">
              <w:trPr>
                <w:trHeight w:val="2798"/>
              </w:trPr>
              <w:tc>
                <w:tcPr>
                  <w:tcW w:w="1672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1330BB" w:rsidRDefault="00663344" w:rsidP="006633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 xml:space="preserve">Конвейер скребковый </w:t>
                  </w:r>
                  <w:r w:rsidRPr="001330BB">
                    <w:rPr>
                      <w:sz w:val="18"/>
                      <w:szCs w:val="18"/>
                    </w:rPr>
                    <w:t>U</w:t>
                  </w:r>
                  <w:r w:rsidRPr="00663344">
                    <w:rPr>
                      <w:sz w:val="18"/>
                      <w:szCs w:val="18"/>
                      <w:lang w:val="ru-RU"/>
                    </w:rPr>
                    <w:t>-образного типа с полукруглыми скребками для горизонтального перемещения сыпучего продукта.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Длина конвейера -  7,2м.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Скорость цепи – 0,25…0,5 м/с. Регулировка - преобразователем  частоты.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Состав: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Приводная секция конвейера с насадным мотор-редуктором  и устройством натяжения цепи.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Возвратная секция конвейера со сферической формой корпуса для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минимизации остатков продукта.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Датчик движения цепи.</w:t>
                  </w:r>
                </w:p>
                <w:p w:rsidR="00663344" w:rsidRPr="00663344" w:rsidRDefault="00663344" w:rsidP="00663344">
                  <w:pPr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b/>
                      <w:bCs/>
                      <w:sz w:val="18"/>
                      <w:szCs w:val="18"/>
                      <w:lang w:val="ru-RU"/>
                    </w:rPr>
                    <w:t>Материал изготовления корпуса, цепи, валов, звездочек - коррозионностойкая сталь.</w:t>
                  </w:r>
                </w:p>
                <w:p w:rsidR="00663344" w:rsidRPr="00663344" w:rsidRDefault="00663344" w:rsidP="0066334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663344">
                    <w:rPr>
                      <w:sz w:val="18"/>
                      <w:szCs w:val="18"/>
                      <w:lang w:val="ru-RU"/>
                    </w:rPr>
                    <w:t>Покрытие наружных поверхностей - полимерная окраска.</w:t>
                  </w:r>
                </w:p>
              </w:tc>
            </w:tr>
          </w:tbl>
          <w:p w:rsidR="00663344" w:rsidRPr="009F5FB6" w:rsidRDefault="00663344" w:rsidP="00663344">
            <w:pPr>
              <w:spacing w:before="38" w:after="38" w:line="183" w:lineRule="exact"/>
              <w:ind w:left="37" w:right="37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344" w:rsidRPr="009F5FB6" w:rsidRDefault="00663344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lastRenderedPageBreak/>
              <w:t>1 323 728 рублей 81 копейка</w:t>
            </w:r>
          </w:p>
        </w:tc>
        <w:bookmarkStart w:id="0" w:name="_GoBack"/>
        <w:bookmarkEnd w:id="0"/>
      </w:tr>
      <w:tr w:rsidR="00691B5B" w:rsidRPr="00663344" w:rsidTr="00663344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862E94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344" w:rsidRPr="00663344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663344" w:rsidRPr="00663344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>Качество: Оборудование изготавливается на основании заказной графической спецификации (Приложение №3 к настоящему Извещению). Гарантийный срок на Оборудование составляет 12 месяцев со дня поставки, но не более 18 месяцев с момента изготовления Оборудования.</w:t>
            </w:r>
          </w:p>
          <w:p w:rsidR="00691B5B" w:rsidRPr="006F008D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>Поставка оборудования осуществляется самовывозом. Исполнитель производит упаковку Оборудования для целей его транспортировки к месту монтажа.</w:t>
            </w:r>
          </w:p>
        </w:tc>
      </w:tr>
      <w:tr w:rsidR="00A75AD1" w:rsidRPr="00663344" w:rsidTr="00663344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862E94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>Срок изготовления Оборудования устанавливается не более 18 (восемнадцати) календарных недель со дня поступления всей суммы предоплаты на счет ИСПОЛНИТЕЛЯ и получения ИСПОЛНИТЕЛЕМ подписанного ЗАКАЗЧИКОМ договора</w:t>
            </w:r>
            <w:r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</w:tr>
      <w:tr w:rsidR="00A75AD1" w:rsidRPr="00663344" w:rsidTr="00663344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252A0E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344" w:rsidRPr="00663344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 xml:space="preserve">Оплата производится ЗАКАЗЧИКОМ перечислением денежных средств на расчетный счет ИСПОЛНИТЕЛЯ в рублях Российской Федерации  ЗАКАЗЧИКА, ПОЭТАПНО: </w:t>
            </w:r>
          </w:p>
          <w:p w:rsidR="00663344" w:rsidRPr="00663344" w:rsidRDefault="00663344" w:rsidP="00663344">
            <w:pPr>
              <w:ind w:left="37" w:right="37"/>
              <w:jc w:val="both"/>
              <w:rPr>
                <w:b/>
                <w:bCs/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 xml:space="preserve">1. 20% от стоимости Оборудования – ПРЕДОПЛАТА единовременным платежом </w:t>
            </w:r>
            <w:r w:rsidRPr="00663344">
              <w:rPr>
                <w:b/>
                <w:color w:val="000000"/>
                <w:sz w:val="16"/>
                <w:szCs w:val="18"/>
                <w:lang w:val="ru-RU"/>
              </w:rPr>
              <w:t>в срок не позднее 15 августа 2016г</w:t>
            </w:r>
            <w:r w:rsidRPr="00663344">
              <w:rPr>
                <w:color w:val="000000"/>
                <w:sz w:val="16"/>
                <w:szCs w:val="18"/>
                <w:lang w:val="ru-RU"/>
              </w:rPr>
              <w:t>.</w:t>
            </w:r>
          </w:p>
          <w:p w:rsidR="00663344" w:rsidRPr="00663344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>2.  80% от стоимости Оборудования – в течение 5 (пяти) банковских дней с момента письменного (по факсу) уведомления ЗАКАЗЧИКА ИСПОЛНИТЕЛЕМ о готовности Оборудования.</w:t>
            </w:r>
          </w:p>
          <w:p w:rsidR="00A75AD1" w:rsidRPr="006F008D" w:rsidRDefault="00663344" w:rsidP="00663344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63344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663344">
        <w:rPr>
          <w:color w:val="000000"/>
          <w:sz w:val="16"/>
          <w:lang w:val="ru-RU"/>
        </w:rPr>
        <w:t xml:space="preserve">, </w:t>
      </w:r>
      <w:hyperlink r:id="rId8" w:history="1">
        <w:r w:rsidR="00663344" w:rsidRPr="00D408B8">
          <w:rPr>
            <w:rStyle w:val="a4"/>
            <w:sz w:val="16"/>
            <w:lang w:val="ru-RU"/>
          </w:rPr>
          <w:t>http://www.combikorm.ru/z/modules/files/</w:t>
        </w:r>
      </w:hyperlink>
      <w:r w:rsidR="00663344" w:rsidRPr="00663344">
        <w:rPr>
          <w:color w:val="000000"/>
          <w:sz w:val="16"/>
          <w:lang w:val="ru-RU"/>
        </w:rPr>
        <w:t>.</w:t>
      </w:r>
      <w:r w:rsidR="00663344">
        <w:rPr>
          <w:color w:val="000000"/>
          <w:sz w:val="16"/>
          <w:lang w:val="ru-RU"/>
        </w:rPr>
        <w:t xml:space="preserve"> 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6F008D" w:rsidRDefault="00663344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1.Общество с ограниченной ответственностью «Технэкс», адрес: 620063, Россия, г.Екатеринбург, пр.Космонавтов, д.11Б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871"/>
      </w:tblGrid>
      <w:tr w:rsidR="009F3F4A" w:rsidRPr="009F5FB6" w:rsidTr="00663344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663344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663344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1 323 728 рублей 81 копейка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Pr="006F008D" w:rsidRDefault="00663344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09.08.2016 19:03:00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663344" w:rsidP="00235C0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«Технэкс»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663344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663344">
        <w:rPr>
          <w:color w:val="000000"/>
          <w:sz w:val="16"/>
          <w:lang w:val="ru-RU"/>
        </w:rPr>
        <w:t xml:space="preserve">, </w:t>
      </w:r>
      <w:hyperlink r:id="rId10" w:history="1">
        <w:r w:rsidR="00663344" w:rsidRPr="00D408B8">
          <w:rPr>
            <w:rStyle w:val="a4"/>
            <w:sz w:val="16"/>
            <w:lang w:val="ru-RU"/>
          </w:rPr>
          <w:t>http://www.combikorm.ru/z/modules/files/</w:t>
        </w:r>
      </w:hyperlink>
      <w:r w:rsidR="00663344" w:rsidRPr="00663344">
        <w:rPr>
          <w:color w:val="000000"/>
          <w:sz w:val="16"/>
          <w:lang w:val="ru-RU"/>
        </w:rPr>
        <w:t>.</w:t>
      </w:r>
      <w:r w:rsidR="00663344">
        <w:rPr>
          <w:color w:val="000000"/>
          <w:sz w:val="16"/>
          <w:lang w:val="ru-R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504F1B" w:rsidRPr="00663344" w:rsidRDefault="009F3F4A" w:rsidP="00663344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663344">
      <w:rPr>
        <w:b/>
        <w:smallCaps/>
        <w:color w:val="000000"/>
        <w:sz w:val="20"/>
        <w:lang w:val="ru-RU"/>
      </w:rPr>
      <w:t>3086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6334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63344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63344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ОМТС /Тендера</cp:lastModifiedBy>
  <cp:revision>2</cp:revision>
  <cp:lastPrinted>2016-04-29T09:52:00Z</cp:lastPrinted>
  <dcterms:created xsi:type="dcterms:W3CDTF">2016-08-12T06:37:00Z</dcterms:created>
  <dcterms:modified xsi:type="dcterms:W3CDTF">2016-08-12T06:37:00Z</dcterms:modified>
</cp:coreProperties>
</file>