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582624">
        <w:rPr>
          <w:b/>
          <w:smallCaps/>
          <w:color w:val="000000"/>
          <w:sz w:val="20"/>
          <w:lang w:val="ru-RU"/>
        </w:rPr>
        <w:t xml:space="preserve">3090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582624">
        <w:rPr>
          <w:b/>
          <w:smallCaps/>
          <w:color w:val="000000"/>
          <w:sz w:val="20"/>
          <w:lang w:val="ru-RU"/>
        </w:rPr>
        <w:t xml:space="preserve">3090 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582624">
        <w:rPr>
          <w:b/>
          <w:smallCaps/>
          <w:color w:val="000000"/>
          <w:sz w:val="20"/>
          <w:lang w:val="ru-RU"/>
        </w:rPr>
        <w:t>05.08.2016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560259" w:rsidRPr="00582624" w:rsidTr="00EA7147">
        <w:tc>
          <w:tcPr>
            <w:tcW w:w="102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582624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10 августа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582624">
        <w:rPr>
          <w:color w:val="000000"/>
          <w:sz w:val="16"/>
          <w:lang w:val="ru-RU"/>
        </w:rPr>
        <w:t>05.08.2016 10.00.00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582624">
        <w:rPr>
          <w:color w:val="000000"/>
          <w:sz w:val="16"/>
          <w:lang w:val="ru-RU"/>
        </w:rPr>
        <w:t>10.08.2016 10.00.00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10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5528"/>
      </w:tblGrid>
      <w:tr w:rsidR="009F3F4A" w:rsidRPr="00EC5ACB" w:rsidTr="00EA7147">
        <w:trPr>
          <w:trHeight w:val="280"/>
        </w:trPr>
        <w:tc>
          <w:tcPr>
            <w:tcW w:w="46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10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2566"/>
        <w:gridCol w:w="1001"/>
        <w:gridCol w:w="2244"/>
      </w:tblGrid>
      <w:tr w:rsidR="009F3F4A" w:rsidRPr="00BE7C28" w:rsidTr="00EA7147">
        <w:trPr>
          <w:trHeight w:val="628"/>
        </w:trPr>
        <w:tc>
          <w:tcPr>
            <w:tcW w:w="439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56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224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EA7147">
        <w:trPr>
          <w:trHeight w:val="183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582624" w:rsidRDefault="00BE7C28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E7C28">
              <w:rPr>
                <w:color w:val="000000"/>
                <w:sz w:val="16"/>
                <w:szCs w:val="18"/>
                <w:lang w:val="ru-RU"/>
              </w:rPr>
              <w:t>Мука кормовая животного происхождения (мука мясо-костная 2 сорт).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582624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120.000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582624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582624" w:rsidP="00582624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3 545 454.55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EA7147">
        <w:trPr>
          <w:trHeight w:val="262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2624" w:rsidRPr="00582624" w:rsidRDefault="0058262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82624">
              <w:rPr>
                <w:color w:val="000000"/>
                <w:sz w:val="16"/>
                <w:szCs w:val="18"/>
                <w:lang w:val="ru-RU"/>
              </w:rPr>
              <w:t xml:space="preserve">Технические требования к качеству товара:                   </w:t>
            </w:r>
          </w:p>
          <w:p w:rsidR="00582624" w:rsidRPr="00582624" w:rsidRDefault="0058262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82624">
              <w:rPr>
                <w:color w:val="000000"/>
                <w:sz w:val="16"/>
                <w:szCs w:val="18"/>
                <w:lang w:val="ru-RU"/>
              </w:rPr>
              <w:t xml:space="preserve">цвет от светло до тёмно-коричневого                                     </w:t>
            </w:r>
          </w:p>
          <w:p w:rsidR="00582624" w:rsidRPr="00582624" w:rsidRDefault="0058262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82624">
              <w:rPr>
                <w:color w:val="000000"/>
                <w:sz w:val="16"/>
                <w:szCs w:val="18"/>
                <w:lang w:val="ru-RU"/>
              </w:rPr>
              <w:t>массовая доля сырого протеина</w:t>
            </w:r>
            <w:r w:rsidRPr="00582624">
              <w:rPr>
                <w:color w:val="000000"/>
                <w:sz w:val="16"/>
                <w:szCs w:val="18"/>
                <w:lang w:val="ru-RU"/>
              </w:rPr>
              <w:tab/>
              <w:t>не менее 50%</w:t>
            </w:r>
            <w:r w:rsidRPr="00582624">
              <w:rPr>
                <w:color w:val="000000"/>
                <w:sz w:val="16"/>
                <w:szCs w:val="18"/>
                <w:lang w:val="ru-RU"/>
              </w:rPr>
              <w:tab/>
              <w:t>ГОСТ Р  51417-99</w:t>
            </w:r>
          </w:p>
          <w:p w:rsidR="00582624" w:rsidRPr="00582624" w:rsidRDefault="0058262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82624">
              <w:rPr>
                <w:color w:val="000000"/>
                <w:sz w:val="16"/>
                <w:szCs w:val="18"/>
                <w:lang w:val="ru-RU"/>
              </w:rPr>
              <w:t xml:space="preserve">массовая доля белка по </w:t>
            </w:r>
            <w:proofErr w:type="spellStart"/>
            <w:r w:rsidRPr="00582624">
              <w:rPr>
                <w:color w:val="000000"/>
                <w:sz w:val="16"/>
                <w:szCs w:val="18"/>
                <w:lang w:val="ru-RU"/>
              </w:rPr>
              <w:t>Барштейну</w:t>
            </w:r>
            <w:proofErr w:type="spellEnd"/>
            <w:r w:rsidRPr="00582624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Pr="00582624">
              <w:rPr>
                <w:color w:val="000000"/>
                <w:sz w:val="16"/>
                <w:szCs w:val="18"/>
                <w:lang w:val="ru-RU"/>
              </w:rPr>
              <w:tab/>
              <w:t>не менее 45% (разница не более 10% от массовой доли сырого протеина)</w:t>
            </w:r>
            <w:r w:rsidRPr="00582624">
              <w:rPr>
                <w:color w:val="000000"/>
                <w:sz w:val="16"/>
                <w:szCs w:val="18"/>
                <w:lang w:val="ru-RU"/>
              </w:rPr>
              <w:tab/>
              <w:t>ГОСТ 28178-99</w:t>
            </w:r>
          </w:p>
          <w:p w:rsidR="00582624" w:rsidRPr="00582624" w:rsidRDefault="0058262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82624">
              <w:rPr>
                <w:color w:val="000000"/>
                <w:sz w:val="16"/>
                <w:szCs w:val="18"/>
                <w:lang w:val="ru-RU"/>
              </w:rPr>
              <w:t>общая кислотность</w:t>
            </w:r>
            <w:r w:rsidRPr="00582624">
              <w:rPr>
                <w:color w:val="000000"/>
                <w:sz w:val="16"/>
                <w:szCs w:val="18"/>
                <w:lang w:val="ru-RU"/>
              </w:rPr>
              <w:tab/>
              <w:t>не более 6 градусов Неймана</w:t>
            </w:r>
            <w:r w:rsidRPr="00582624">
              <w:rPr>
                <w:color w:val="000000"/>
                <w:sz w:val="16"/>
                <w:szCs w:val="18"/>
                <w:lang w:val="ru-RU"/>
              </w:rPr>
              <w:tab/>
              <w:t>ГОСТ 13496.12-98</w:t>
            </w:r>
          </w:p>
          <w:p w:rsidR="00582624" w:rsidRPr="00582624" w:rsidRDefault="0058262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82624">
              <w:rPr>
                <w:color w:val="000000"/>
                <w:sz w:val="16"/>
                <w:szCs w:val="18"/>
                <w:lang w:val="ru-RU"/>
              </w:rPr>
              <w:t>массовая доля кальция</w:t>
            </w:r>
            <w:r w:rsidRPr="00582624">
              <w:rPr>
                <w:color w:val="000000"/>
                <w:sz w:val="16"/>
                <w:szCs w:val="18"/>
                <w:lang w:val="ru-RU"/>
              </w:rPr>
              <w:tab/>
              <w:t>мин-мах - 7-10%</w:t>
            </w:r>
            <w:r w:rsidRPr="00582624">
              <w:rPr>
                <w:color w:val="000000"/>
                <w:sz w:val="16"/>
                <w:szCs w:val="18"/>
                <w:lang w:val="ru-RU"/>
              </w:rPr>
              <w:tab/>
              <w:t>ГОСТ 26570-95</w:t>
            </w:r>
          </w:p>
          <w:p w:rsidR="00582624" w:rsidRPr="00582624" w:rsidRDefault="0058262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82624">
              <w:rPr>
                <w:color w:val="000000"/>
                <w:sz w:val="16"/>
                <w:szCs w:val="18"/>
                <w:lang w:val="ru-RU"/>
              </w:rPr>
              <w:t>массовая доля  фосфора</w:t>
            </w:r>
            <w:r w:rsidRPr="00582624">
              <w:rPr>
                <w:color w:val="000000"/>
                <w:sz w:val="16"/>
                <w:szCs w:val="18"/>
                <w:lang w:val="ru-RU"/>
              </w:rPr>
              <w:tab/>
              <w:t>мин-мах - 3-5%</w:t>
            </w:r>
            <w:r w:rsidRPr="00582624">
              <w:rPr>
                <w:color w:val="000000"/>
                <w:sz w:val="16"/>
                <w:szCs w:val="18"/>
                <w:lang w:val="ru-RU"/>
              </w:rPr>
              <w:tab/>
              <w:t>ГОСТ 26657-97</w:t>
            </w:r>
          </w:p>
          <w:p w:rsidR="00582624" w:rsidRPr="00582624" w:rsidRDefault="0058262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82624">
              <w:rPr>
                <w:color w:val="000000"/>
                <w:sz w:val="16"/>
                <w:szCs w:val="18"/>
                <w:lang w:val="ru-RU"/>
              </w:rPr>
              <w:t>массовая доля влаги</w:t>
            </w:r>
            <w:r w:rsidRPr="00582624">
              <w:rPr>
                <w:color w:val="000000"/>
                <w:sz w:val="16"/>
                <w:szCs w:val="18"/>
                <w:lang w:val="ru-RU"/>
              </w:rPr>
              <w:tab/>
              <w:t>мин-мах - 2-5%</w:t>
            </w:r>
            <w:r w:rsidRPr="00582624">
              <w:rPr>
                <w:color w:val="000000"/>
                <w:sz w:val="16"/>
                <w:szCs w:val="18"/>
                <w:lang w:val="ru-RU"/>
              </w:rPr>
              <w:tab/>
              <w:t>ГОСТ 17681-82</w:t>
            </w:r>
          </w:p>
          <w:p w:rsidR="00582624" w:rsidRPr="00582624" w:rsidRDefault="0058262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82624">
              <w:rPr>
                <w:color w:val="000000"/>
                <w:sz w:val="16"/>
                <w:szCs w:val="18"/>
                <w:lang w:val="ru-RU"/>
              </w:rPr>
              <w:t>массовая доля сырой клетчатки</w:t>
            </w:r>
            <w:r w:rsidRPr="00582624">
              <w:rPr>
                <w:color w:val="000000"/>
                <w:sz w:val="16"/>
                <w:szCs w:val="18"/>
                <w:lang w:val="ru-RU"/>
              </w:rPr>
              <w:tab/>
              <w:t>не более  - 3%</w:t>
            </w:r>
            <w:r w:rsidRPr="00582624">
              <w:rPr>
                <w:color w:val="000000"/>
                <w:sz w:val="16"/>
                <w:szCs w:val="18"/>
                <w:lang w:val="ru-RU"/>
              </w:rPr>
              <w:tab/>
              <w:t>ГОСТ Р52389-2007</w:t>
            </w:r>
          </w:p>
          <w:p w:rsidR="00582624" w:rsidRPr="00582624" w:rsidRDefault="0058262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82624">
              <w:rPr>
                <w:color w:val="000000"/>
                <w:sz w:val="16"/>
                <w:szCs w:val="18"/>
                <w:lang w:val="ru-RU"/>
              </w:rPr>
              <w:t>По остальным показателям товар должен соответствовать требованиям ГОСТ 17536-82 «Мука кормовая животного происхождения. Технические условия» мука мясо-костная 2-й сорт.</w:t>
            </w:r>
          </w:p>
          <w:p w:rsidR="00582624" w:rsidRPr="00582624" w:rsidRDefault="0058262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82624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582624" w:rsidRPr="00582624" w:rsidRDefault="0058262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82624">
              <w:rPr>
                <w:color w:val="000000"/>
                <w:sz w:val="16"/>
                <w:szCs w:val="18"/>
                <w:lang w:val="ru-RU"/>
              </w:rPr>
              <w:t>Вид упаковки: мешки полипропиленовые.</w:t>
            </w:r>
          </w:p>
          <w:p w:rsidR="00582624" w:rsidRPr="00582624" w:rsidRDefault="0058262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82624">
              <w:rPr>
                <w:color w:val="000000"/>
                <w:sz w:val="16"/>
                <w:szCs w:val="18"/>
                <w:lang w:val="ru-RU"/>
              </w:rPr>
              <w:t>Вес нетто: 40 килограмм.</w:t>
            </w:r>
          </w:p>
          <w:p w:rsidR="00691B5B" w:rsidRPr="002A635A" w:rsidRDefault="00582624" w:rsidP="00EA7147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транспорта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автомобильный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BE7C28" w:rsidTr="00EA7147">
        <w:trPr>
          <w:trHeight w:val="262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582624" w:rsidRDefault="00582624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582624">
              <w:rPr>
                <w:color w:val="000000"/>
                <w:sz w:val="16"/>
                <w:szCs w:val="18"/>
                <w:lang w:val="ru-RU"/>
              </w:rPr>
              <w:t>С 20.08.2016г. по 10.09.2016г. по письменной заявке «Покупателя» заверенной подписью и печатью и направленной по электронной почте (минимальная партия по заявке 20 т по согласованному графику через каждые 3 дня).</w:t>
            </w:r>
          </w:p>
        </w:tc>
      </w:tr>
      <w:tr w:rsidR="00A75AD1" w:rsidRPr="006F008D" w:rsidTr="00EA7147">
        <w:trPr>
          <w:trHeight w:val="295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2624" w:rsidRPr="00582624" w:rsidRDefault="00582624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582624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20 (двадцати) календарных дней.</w:t>
            </w:r>
          </w:p>
          <w:p w:rsidR="00CE6574" w:rsidRPr="002A635A" w:rsidRDefault="00582624" w:rsidP="00EA7147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EA7147" w:rsidRPr="00637D8B">
          <w:rPr>
            <w:rStyle w:val="a4"/>
            <w:sz w:val="16"/>
            <w:lang w:val="ru-RU"/>
          </w:rPr>
          <w:t>www.zakupki.gov.ru</w:t>
        </w:r>
      </w:hyperlink>
      <w:r w:rsidR="00EA7147">
        <w:rPr>
          <w:color w:val="000000"/>
          <w:sz w:val="16"/>
          <w:lang w:val="ru-RU"/>
        </w:rPr>
        <w:t xml:space="preserve">, </w:t>
      </w:r>
      <w:hyperlink r:id="rId9" w:history="1">
        <w:r w:rsidR="00EA7147" w:rsidRPr="00637D8B">
          <w:rPr>
            <w:rStyle w:val="a4"/>
            <w:sz w:val="16"/>
            <w:lang w:val="ru-RU"/>
          </w:rPr>
          <w:t>http://www.combikorm.ru/z/modules/files/</w:t>
        </w:r>
      </w:hyperlink>
      <w:r w:rsidR="00EA7147" w:rsidRPr="00EA7147">
        <w:rPr>
          <w:color w:val="000000"/>
          <w:sz w:val="16"/>
          <w:lang w:val="ru-RU"/>
        </w:rPr>
        <w:t>.</w:t>
      </w:r>
      <w:r w:rsidR="00EA7147">
        <w:rPr>
          <w:color w:val="000000"/>
          <w:sz w:val="16"/>
          <w:lang w:val="ru-RU"/>
        </w:rPr>
        <w:t xml:space="preserve"> </w:t>
      </w:r>
    </w:p>
    <w:p w:rsidR="00960B88" w:rsidRPr="00582624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582624">
        <w:rPr>
          <w:color w:val="000000"/>
          <w:sz w:val="16"/>
          <w:lang w:val="ru-RU"/>
        </w:rPr>
        <w:t xml:space="preserve"> </w:t>
      </w:r>
      <w:r w:rsidR="000E52F3" w:rsidRPr="00582624">
        <w:rPr>
          <w:color w:val="000000"/>
          <w:sz w:val="16"/>
          <w:lang w:val="ru-RU"/>
        </w:rPr>
        <w:t xml:space="preserve">   </w:t>
      </w:r>
    </w:p>
    <w:p w:rsidR="00582624" w:rsidRDefault="00582624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ОГРАНИЧЕННОЙ ОТВЕТСТВЕННОСТЬЮ "САРИЯ БИО-ИНДАСТРИС ВОЛГА"; адрес: 423600, Российская Федерация, Республика Татарстан, </w:t>
      </w:r>
      <w:proofErr w:type="spellStart"/>
      <w:r>
        <w:rPr>
          <w:b/>
          <w:color w:val="000000"/>
          <w:sz w:val="16"/>
          <w:lang w:val="ru-RU"/>
        </w:rPr>
        <w:t>Елабужский</w:t>
      </w:r>
      <w:proofErr w:type="spellEnd"/>
      <w:r>
        <w:rPr>
          <w:b/>
          <w:color w:val="000000"/>
          <w:sz w:val="16"/>
          <w:lang w:val="ru-RU"/>
        </w:rPr>
        <w:t xml:space="preserve"> муниципальный район, муниципальное образование «город </w:t>
      </w:r>
      <w:r w:rsidR="00BE7C28" w:rsidRPr="00BE7C28">
        <w:rPr>
          <w:b/>
          <w:color w:val="000000"/>
          <w:sz w:val="16"/>
          <w:lang w:val="ru-RU"/>
        </w:rPr>
        <w:t>Елабуга</w:t>
      </w:r>
      <w:r w:rsidR="00BE7C28">
        <w:rPr>
          <w:b/>
          <w:color w:val="000000"/>
          <w:sz w:val="16"/>
          <w:lang w:val="ru-RU"/>
        </w:rPr>
        <w:t>», территория ОЭЗ «</w:t>
      </w:r>
      <w:proofErr w:type="spellStart"/>
      <w:r w:rsidR="00BE7C28">
        <w:rPr>
          <w:b/>
          <w:color w:val="000000"/>
          <w:sz w:val="16"/>
          <w:lang w:val="ru-RU"/>
        </w:rPr>
        <w:t>Алабуга</w:t>
      </w:r>
      <w:proofErr w:type="spellEnd"/>
      <w:r w:rsidR="00BE7C28">
        <w:rPr>
          <w:b/>
          <w:color w:val="000000"/>
          <w:sz w:val="16"/>
          <w:lang w:val="ru-RU"/>
        </w:rPr>
        <w:t>», улица Ш-2, корпус 4/1.</w:t>
      </w: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10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903"/>
        <w:gridCol w:w="1134"/>
        <w:gridCol w:w="1417"/>
        <w:gridCol w:w="2268"/>
      </w:tblGrid>
      <w:tr w:rsidR="009F3F4A" w:rsidRPr="00922687" w:rsidTr="00EA7147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BE7C28" w:rsidTr="00EA7147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EA7147" w:rsidP="00EA7147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3 545 454.</w:t>
            </w:r>
            <w:r>
              <w:rPr>
                <w:color w:val="000000"/>
                <w:sz w:val="16"/>
                <w:szCs w:val="18"/>
                <w:lang w:val="ru-RU"/>
              </w:rPr>
              <w:t>55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582624"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58262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09.08.2016 13.21.0</w:t>
            </w:r>
            <w:r w:rsidR="00BE7C28">
              <w:rPr>
                <w:b/>
                <w:color w:val="000000"/>
                <w:sz w:val="16"/>
                <w:lang w:val="ru-RU"/>
              </w:rPr>
              <w:t>0</w:t>
            </w:r>
            <w:bookmarkStart w:id="0" w:name="_GoBack"/>
            <w:bookmarkEnd w:id="0"/>
          </w:p>
        </w:tc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BE7C28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582624">
              <w:rPr>
                <w:b/>
                <w:color w:val="000000"/>
                <w:sz w:val="16"/>
                <w:lang w:val="ru-RU"/>
              </w:rPr>
              <w:t xml:space="preserve"> "САРИЯ БИО-ИНДАСТРИС ВОЛГА"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582624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BE7C28" w:rsidTr="00EA7147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4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582624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EA7147" w:rsidRPr="00637D8B">
          <w:rPr>
            <w:rStyle w:val="a4"/>
            <w:sz w:val="16"/>
            <w:lang w:val="ru-RU"/>
          </w:rPr>
          <w:t>www.zakupki.gov.ru</w:t>
        </w:r>
      </w:hyperlink>
      <w:r w:rsidR="00EA7147">
        <w:rPr>
          <w:color w:val="000000"/>
          <w:sz w:val="16"/>
          <w:lang w:val="ru-RU"/>
        </w:rPr>
        <w:t xml:space="preserve">, </w:t>
      </w:r>
      <w:hyperlink r:id="rId11" w:history="1">
        <w:r w:rsidR="00EA7147" w:rsidRPr="00637D8B">
          <w:rPr>
            <w:rStyle w:val="a4"/>
            <w:sz w:val="16"/>
            <w:lang w:val="ru-RU"/>
          </w:rPr>
          <w:t>http://www.combikorm.ru/z/modules/files/</w:t>
        </w:r>
      </w:hyperlink>
      <w:r w:rsidR="00EA7147" w:rsidRPr="00EA7147">
        <w:rPr>
          <w:color w:val="000000"/>
          <w:sz w:val="16"/>
          <w:lang w:val="ru-RU"/>
        </w:rPr>
        <w:t>.</w:t>
      </w:r>
      <w:r w:rsidR="00EA7147">
        <w:rPr>
          <w:color w:val="000000"/>
          <w:sz w:val="16"/>
          <w:lang w:val="ru-RU"/>
        </w:rPr>
        <w:t xml:space="preserve"> 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3546"/>
      </w:tblGrid>
      <w:tr w:rsidR="00EA7147" w:rsidRPr="006F008D" w:rsidTr="00EA7147">
        <w:tc>
          <w:tcPr>
            <w:tcW w:w="31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147" w:rsidRPr="006F008D" w:rsidRDefault="00EA7147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147" w:rsidRPr="006F008D" w:rsidRDefault="00EA7147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354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147" w:rsidRPr="006F008D" w:rsidRDefault="00EA7147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BB4" w:rsidRDefault="00E42BB4" w:rsidP="00230CEA">
      <w:r>
        <w:separator/>
      </w:r>
    </w:p>
  </w:endnote>
  <w:endnote w:type="continuationSeparator" w:id="0">
    <w:p w:rsidR="00E42BB4" w:rsidRDefault="00E42BB4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24" w:rsidRDefault="0058262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582624">
      <w:rPr>
        <w:b/>
        <w:smallCaps/>
        <w:color w:val="000000"/>
        <w:sz w:val="20"/>
        <w:lang w:val="ru-RU"/>
      </w:rPr>
      <w:t xml:space="preserve">3090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E7C28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E7C28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24" w:rsidRDefault="0058262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BB4" w:rsidRDefault="00E42BB4" w:rsidP="00230CEA">
      <w:r>
        <w:separator/>
      </w:r>
    </w:p>
  </w:footnote>
  <w:footnote w:type="continuationSeparator" w:id="0">
    <w:p w:rsidR="00E42BB4" w:rsidRDefault="00E42BB4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24" w:rsidRDefault="0058262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24" w:rsidRDefault="0058262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2624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E7C28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147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B024E-138F-453D-901A-689D875B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416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2016-08-15T04:46:00Z</cp:lastPrinted>
  <dcterms:created xsi:type="dcterms:W3CDTF">2015-11-06T11:33:00Z</dcterms:created>
  <dcterms:modified xsi:type="dcterms:W3CDTF">2016-08-15T04:46:00Z</dcterms:modified>
</cp:coreProperties>
</file>