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229CC">
        <w:rPr>
          <w:b/>
          <w:smallCaps/>
          <w:color w:val="000000"/>
          <w:sz w:val="20"/>
          <w:lang w:val="ru-RU"/>
        </w:rPr>
        <w:t xml:space="preserve">3145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229CC">
        <w:rPr>
          <w:b/>
          <w:smallCaps/>
          <w:color w:val="000000"/>
          <w:sz w:val="20"/>
          <w:lang w:val="ru-RU"/>
        </w:rPr>
        <w:t>3145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229CC">
        <w:rPr>
          <w:b/>
          <w:smallCaps/>
          <w:color w:val="000000"/>
          <w:sz w:val="20"/>
          <w:lang w:val="ru-RU"/>
        </w:rPr>
        <w:t>26.08.2016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229C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5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229CC">
        <w:rPr>
          <w:color w:val="000000"/>
          <w:sz w:val="16"/>
          <w:lang w:val="ru-RU"/>
        </w:rPr>
        <w:t>29.08.2016 15.00.00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229CC">
        <w:rPr>
          <w:color w:val="000000"/>
          <w:sz w:val="16"/>
          <w:lang w:val="ru-RU"/>
        </w:rPr>
        <w:t>02.09.2016 17.00.00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2283"/>
        <w:gridCol w:w="1001"/>
        <w:gridCol w:w="1683"/>
      </w:tblGrid>
      <w:tr w:rsidR="009F3F4A" w:rsidRPr="00D03A25" w:rsidTr="00D03A25">
        <w:trPr>
          <w:trHeight w:val="628"/>
        </w:trPr>
        <w:tc>
          <w:tcPr>
            <w:tcW w:w="46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03A25">
        <w:trPr>
          <w:trHeight w:val="7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D03A25" w:rsidRDefault="00D03A2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Мука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рыбная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 xml:space="preserve"> кормовая</w:t>
            </w:r>
            <w:bookmarkStart w:id="0" w:name="_GoBack"/>
            <w:bookmarkEnd w:id="0"/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229C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229C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229CC" w:rsidP="00E229C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3 418 181.82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D03A25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>ГОСТ 2116-2000.</w:t>
            </w:r>
          </w:p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>Дополнительно:</w:t>
            </w:r>
          </w:p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>- сырой протеин не менее 60</w:t>
            </w:r>
            <w:proofErr w:type="gramStart"/>
            <w:r w:rsidRPr="00D03A25">
              <w:rPr>
                <w:color w:val="000000"/>
                <w:sz w:val="16"/>
                <w:szCs w:val="18"/>
                <w:lang w:val="ru-RU"/>
              </w:rPr>
              <w:t>%  -</w:t>
            </w:r>
            <w:proofErr w:type="gramEnd"/>
            <w:r w:rsidRPr="00D03A25">
              <w:rPr>
                <w:color w:val="000000"/>
                <w:sz w:val="16"/>
                <w:szCs w:val="18"/>
                <w:lang w:val="ru-RU"/>
              </w:rPr>
              <w:t xml:space="preserve"> не более 65%; </w:t>
            </w:r>
          </w:p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 xml:space="preserve">- сырой жир – не менее 7,5 % - не более 14%;  </w:t>
            </w:r>
          </w:p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>- влага – не более 10%;</w:t>
            </w:r>
          </w:p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 xml:space="preserve">- общая кислотность не более 5 градусов Неймана; </w:t>
            </w:r>
          </w:p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>- кислотное число жира не более 30 мг КОН и подтверждаться удостоверением о качестве.</w:t>
            </w:r>
          </w:p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 - африканская чума свиней).</w:t>
            </w:r>
          </w:p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>Вид упаковки: мешок полипропиленовый.</w:t>
            </w:r>
          </w:p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>Срок годности товара на момент поставки – не более 6 месяцев от даты изготовления.</w:t>
            </w:r>
          </w:p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      </w:r>
          </w:p>
          <w:p w:rsidR="00E229CC" w:rsidRPr="00D03A25" w:rsidRDefault="00E229C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>Каждая партия (норма загрузки одной транспортной единицы) поставляемого товара должна быть одного изготовителя.</w:t>
            </w:r>
          </w:p>
          <w:p w:rsidR="00691B5B" w:rsidRPr="002A635A" w:rsidRDefault="00E229CC" w:rsidP="00D03A25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Емкость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нетто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50 </w:t>
            </w:r>
            <w:proofErr w:type="spellStart"/>
            <w:r>
              <w:rPr>
                <w:color w:val="000000"/>
                <w:sz w:val="16"/>
                <w:szCs w:val="18"/>
              </w:rPr>
              <w:t>кг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D03A25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229C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20.09.2016г.</w:t>
            </w:r>
          </w:p>
        </w:tc>
      </w:tr>
      <w:tr w:rsidR="00A75AD1" w:rsidRPr="006F008D" w:rsidTr="00D03A25">
        <w:trPr>
          <w:trHeight w:val="29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29CC" w:rsidRPr="00D03A25" w:rsidRDefault="00E229C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3A25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E229CC" w:rsidP="00D03A2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03A25" w:rsidRPr="00EE1520">
          <w:rPr>
            <w:rStyle w:val="a4"/>
            <w:sz w:val="16"/>
            <w:lang w:val="ru-RU"/>
          </w:rPr>
          <w:t>www.zakupki.gov.ru</w:t>
        </w:r>
      </w:hyperlink>
      <w:r w:rsidR="00D03A25">
        <w:rPr>
          <w:color w:val="000000"/>
          <w:sz w:val="16"/>
          <w:lang w:val="ru-RU"/>
        </w:rPr>
        <w:t xml:space="preserve">, </w:t>
      </w:r>
      <w:hyperlink r:id="rId9" w:history="1">
        <w:r w:rsidR="00D03A2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D03A2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D03A2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D03A2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D03A2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D03A25">
        <w:rPr>
          <w:color w:val="000000"/>
          <w:sz w:val="16"/>
          <w:lang w:val="ru-RU"/>
        </w:rPr>
        <w:t xml:space="preserve"> </w:t>
      </w:r>
      <w:r w:rsidR="000E52F3" w:rsidRPr="00D03A25">
        <w:rPr>
          <w:color w:val="000000"/>
          <w:sz w:val="16"/>
          <w:lang w:val="ru-RU"/>
        </w:rPr>
        <w:t xml:space="preserve">   </w:t>
      </w:r>
    </w:p>
    <w:p w:rsidR="00E229CC" w:rsidRDefault="00E229CC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"РОЛИЗ"; адрес: 624070, Свердловская обл., г. Среднеуральск, ул. Ленина, д. 33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229CC" w:rsidP="00E229C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3 418 145.60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D03A25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30.08.2016 07.15.00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03A2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E229CC">
              <w:rPr>
                <w:b/>
                <w:color w:val="000000"/>
                <w:sz w:val="16"/>
                <w:lang w:val="ru-RU"/>
              </w:rPr>
              <w:t xml:space="preserve"> "РОЛИЗ"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229C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229CC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D03A25" w:rsidRPr="00EE1520">
          <w:rPr>
            <w:rStyle w:val="a4"/>
            <w:sz w:val="16"/>
            <w:lang w:val="ru-RU"/>
          </w:rPr>
          <w:t>www.zakupki.gov.ru</w:t>
        </w:r>
      </w:hyperlink>
      <w:r w:rsidR="00D03A25">
        <w:rPr>
          <w:color w:val="000000"/>
          <w:sz w:val="16"/>
          <w:lang w:val="ru-RU"/>
        </w:rPr>
        <w:t xml:space="preserve">, </w:t>
      </w:r>
      <w:hyperlink r:id="rId12" w:history="1">
        <w:r w:rsidR="00D03A2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D03A2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D03A2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D03A2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47" w:rsidRDefault="001B3747" w:rsidP="00230CEA">
      <w:r>
        <w:separator/>
      </w:r>
    </w:p>
  </w:endnote>
  <w:endnote w:type="continuationSeparator" w:id="0">
    <w:p w:rsidR="001B3747" w:rsidRDefault="001B374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CC" w:rsidRDefault="00E229C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229CC">
      <w:rPr>
        <w:b/>
        <w:smallCaps/>
        <w:color w:val="000000"/>
        <w:sz w:val="20"/>
        <w:lang w:val="ru-RU"/>
      </w:rPr>
      <w:t>3145</w:t>
    </w:r>
    <w:proofErr w:type="gramEnd"/>
    <w:r w:rsidR="00E229CC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03A2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03A2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CC" w:rsidRDefault="00E229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47" w:rsidRDefault="001B3747" w:rsidP="00230CEA">
      <w:r>
        <w:separator/>
      </w:r>
    </w:p>
  </w:footnote>
  <w:footnote w:type="continuationSeparator" w:id="0">
    <w:p w:rsidR="001B3747" w:rsidRDefault="001B374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CC" w:rsidRDefault="00E229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CC" w:rsidRDefault="00E229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3747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3A25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29CC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212C-4E36-491E-A9CE-D0B33826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2016-09-05T09:06:00Z</cp:lastPrinted>
  <dcterms:created xsi:type="dcterms:W3CDTF">2015-11-06T11:33:00Z</dcterms:created>
  <dcterms:modified xsi:type="dcterms:W3CDTF">2016-09-05T09:07:00Z</dcterms:modified>
</cp:coreProperties>
</file>