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C5B67">
        <w:rPr>
          <w:b/>
          <w:smallCaps/>
          <w:color w:val="000000"/>
          <w:sz w:val="20"/>
          <w:lang w:val="ru-RU"/>
        </w:rPr>
        <w:t xml:space="preserve">3272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0C5B67">
        <w:rPr>
          <w:b/>
          <w:smallCaps/>
          <w:color w:val="000000"/>
          <w:sz w:val="20"/>
          <w:lang w:val="ru-RU"/>
        </w:rPr>
        <w:t xml:space="preserve">3272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0C5B67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C5B6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13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0C5B67">
        <w:rPr>
          <w:color w:val="000000"/>
          <w:sz w:val="16"/>
          <w:lang w:val="ru-RU"/>
        </w:rPr>
        <w:t>06.10.2016 16.00.00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0C5B67">
        <w:rPr>
          <w:color w:val="000000"/>
          <w:sz w:val="16"/>
          <w:lang w:val="ru-RU"/>
        </w:rPr>
        <w:t>11.10.2016 16.00.00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9F1E57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9F1E57">
        <w:trPr>
          <w:trHeight w:val="18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9F1E57" w:rsidRDefault="000C5B6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Медный купорос мелкодисперсный 1 группы (с антислеживателем).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C5B6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C5B6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C5B67" w:rsidP="000C5B6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1 827 118.64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9F1E57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</w:t>
            </w:r>
            <w:bookmarkStart w:id="0" w:name="_GoBack"/>
            <w:bookmarkEnd w:id="0"/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5B67" w:rsidRPr="009F1E57" w:rsidRDefault="000C5B6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ГОСТ 19347-99, ТУ 2141-100-00194429-2015.</w:t>
            </w:r>
          </w:p>
          <w:p w:rsidR="000C5B67" w:rsidRPr="009F1E57" w:rsidRDefault="000C5B6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Производитель: Россия.</w:t>
            </w:r>
          </w:p>
          <w:p w:rsidR="000C5B67" w:rsidRPr="009F1E57" w:rsidRDefault="000C5B6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Упаковка: бумажный мешок.</w:t>
            </w:r>
          </w:p>
          <w:p w:rsidR="000C5B67" w:rsidRPr="009F1E57" w:rsidRDefault="000C5B6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Вес нетто: 25-40 килограмм.</w:t>
            </w:r>
          </w:p>
          <w:p w:rsidR="00691B5B" w:rsidRPr="009F1E57" w:rsidRDefault="000C5B67" w:rsidP="009F1E5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0C5B6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25.10.2016г.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5B67" w:rsidRPr="009F1E57" w:rsidRDefault="000C5B6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9F1E57">
              <w:rPr>
                <w:color w:val="000000"/>
                <w:sz w:val="16"/>
                <w:szCs w:val="18"/>
                <w:lang w:val="ru-RU"/>
              </w:rPr>
              <w:t>в течение 7 (семи) календарных дней по факту получения товара.</w:t>
            </w:r>
          </w:p>
          <w:p w:rsidR="00CE6574" w:rsidRPr="002A635A" w:rsidRDefault="000C5B67" w:rsidP="009F1E5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9F1E57" w:rsidRPr="004459E8">
          <w:rPr>
            <w:rStyle w:val="a4"/>
            <w:sz w:val="16"/>
            <w:lang w:val="ru-RU"/>
          </w:rPr>
          <w:t>www.zakupki.gov.ru</w:t>
        </w:r>
      </w:hyperlink>
      <w:r w:rsidR="009F1E57">
        <w:rPr>
          <w:color w:val="000000"/>
          <w:sz w:val="16"/>
          <w:lang w:val="ru-RU"/>
        </w:rPr>
        <w:t xml:space="preserve">, </w:t>
      </w:r>
      <w:hyperlink r:id="rId9" w:history="1">
        <w:r w:rsidR="009F1E5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F1E5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9F1E5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9F1E57">
        <w:rPr>
          <w:color w:val="000000"/>
          <w:sz w:val="16"/>
          <w:lang w:val="ru-RU"/>
        </w:rPr>
        <w:t xml:space="preserve"> </w:t>
      </w:r>
      <w:r w:rsidR="000E52F3" w:rsidRPr="009F1E57">
        <w:rPr>
          <w:color w:val="000000"/>
          <w:sz w:val="16"/>
          <w:lang w:val="ru-RU"/>
        </w:rPr>
        <w:t xml:space="preserve">   </w:t>
      </w:r>
    </w:p>
    <w:p w:rsidR="000C5B67" w:rsidRDefault="000C5B6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Акционерное общество "Уралэлектромедь"; адрес: 624091 Свердловская область г Верхняя Пышма пр-кт Успенский, 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C5B67" w:rsidP="000C5B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1 742 711.80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C5B67" w:rsidP="009F1E5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11.10.2016 15.33.</w:t>
            </w:r>
            <w:r w:rsidR="009F1E57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F1E5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АО</w:t>
            </w:r>
            <w:r w:rsidR="000C5B67">
              <w:rPr>
                <w:b/>
                <w:color w:val="000000"/>
                <w:sz w:val="16"/>
                <w:lang w:val="ru-RU"/>
              </w:rPr>
              <w:t xml:space="preserve"> "Уралэлектромедь"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0C5B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0C5B6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9F1E57" w:rsidRPr="004459E8">
          <w:rPr>
            <w:rStyle w:val="a4"/>
            <w:sz w:val="16"/>
            <w:lang w:val="ru-RU"/>
          </w:rPr>
          <w:t>www.zakupki.gov.ru</w:t>
        </w:r>
      </w:hyperlink>
      <w:r w:rsidR="009F1E57">
        <w:rPr>
          <w:color w:val="000000"/>
          <w:sz w:val="16"/>
          <w:lang w:val="ru-RU"/>
        </w:rPr>
        <w:t xml:space="preserve">, </w:t>
      </w:r>
      <w:hyperlink r:id="rId11" w:history="1">
        <w:r w:rsidR="009F1E5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F1E5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11" w:rsidRDefault="00B91A11" w:rsidP="00230CEA">
      <w:r>
        <w:separator/>
      </w:r>
    </w:p>
  </w:endnote>
  <w:endnote w:type="continuationSeparator" w:id="0">
    <w:p w:rsidR="00B91A11" w:rsidRDefault="00B91A11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67" w:rsidRDefault="000C5B6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0C5B67">
      <w:rPr>
        <w:b/>
        <w:smallCaps/>
        <w:color w:val="000000"/>
        <w:sz w:val="20"/>
        <w:lang w:val="ru-RU"/>
      </w:rPr>
      <w:t xml:space="preserve">3272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F1E5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F1E5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67" w:rsidRDefault="000C5B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11" w:rsidRDefault="00B91A11" w:rsidP="00230CEA">
      <w:r>
        <w:separator/>
      </w:r>
    </w:p>
  </w:footnote>
  <w:footnote w:type="continuationSeparator" w:id="0">
    <w:p w:rsidR="00B91A11" w:rsidRDefault="00B91A11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67" w:rsidRDefault="000C5B6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B67" w:rsidRDefault="000C5B6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C5B6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1E5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A11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1735-B59B-453A-A5F9-E7F97C5C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2016-10-13T04:52:00Z</cp:lastPrinted>
  <dcterms:created xsi:type="dcterms:W3CDTF">2015-11-06T11:33:00Z</dcterms:created>
  <dcterms:modified xsi:type="dcterms:W3CDTF">2016-10-13T04:52:00Z</dcterms:modified>
</cp:coreProperties>
</file>